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4D" w:rsidRPr="005C204D" w:rsidRDefault="005C204D" w:rsidP="005C2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04D">
        <w:rPr>
          <w:rFonts w:ascii="Times New Roman" w:hAnsi="Times New Roman" w:cs="Times New Roman"/>
          <w:b/>
          <w:sz w:val="28"/>
          <w:szCs w:val="28"/>
        </w:rPr>
        <w:t>Obeležavanje</w:t>
      </w:r>
      <w:proofErr w:type="spellEnd"/>
      <w:r w:rsidRPr="005C20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4D">
        <w:rPr>
          <w:rFonts w:ascii="Times New Roman" w:hAnsi="Times New Roman" w:cs="Times New Roman"/>
          <w:b/>
          <w:sz w:val="28"/>
          <w:szCs w:val="28"/>
        </w:rPr>
        <w:t>Svetskog</w:t>
      </w:r>
      <w:proofErr w:type="spellEnd"/>
      <w:r w:rsidRPr="005C20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C204D">
        <w:rPr>
          <w:rFonts w:ascii="Times New Roman" w:hAnsi="Times New Roman" w:cs="Times New Roman"/>
          <w:b/>
          <w:sz w:val="28"/>
          <w:szCs w:val="28"/>
        </w:rPr>
        <w:t>dana</w:t>
      </w:r>
      <w:proofErr w:type="spellEnd"/>
      <w:proofErr w:type="gramEnd"/>
      <w:r w:rsidRPr="005C20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4D">
        <w:rPr>
          <w:rFonts w:ascii="Times New Roman" w:hAnsi="Times New Roman" w:cs="Times New Roman"/>
          <w:b/>
          <w:sz w:val="28"/>
          <w:szCs w:val="28"/>
        </w:rPr>
        <w:t>protiv</w:t>
      </w:r>
      <w:proofErr w:type="spellEnd"/>
      <w:r w:rsidRPr="005C20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4D">
        <w:rPr>
          <w:rFonts w:ascii="Times New Roman" w:hAnsi="Times New Roman" w:cs="Times New Roman"/>
          <w:b/>
          <w:sz w:val="28"/>
          <w:szCs w:val="28"/>
        </w:rPr>
        <w:t>ankilozirajućeg</w:t>
      </w:r>
      <w:proofErr w:type="spellEnd"/>
      <w:r w:rsidRPr="005C20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4D">
        <w:rPr>
          <w:rFonts w:ascii="Times New Roman" w:hAnsi="Times New Roman" w:cs="Times New Roman"/>
          <w:b/>
          <w:sz w:val="28"/>
          <w:szCs w:val="28"/>
        </w:rPr>
        <w:t>spondilitisa</w:t>
      </w:r>
      <w:proofErr w:type="spellEnd"/>
      <w:r w:rsidRPr="005C204D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5C204D">
        <w:rPr>
          <w:rFonts w:ascii="Times New Roman" w:hAnsi="Times New Roman" w:cs="Times New Roman"/>
          <w:b/>
          <w:sz w:val="28"/>
          <w:szCs w:val="28"/>
        </w:rPr>
        <w:t>Novom</w:t>
      </w:r>
      <w:proofErr w:type="spellEnd"/>
      <w:r w:rsidRPr="005C20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04D">
        <w:rPr>
          <w:rFonts w:ascii="Times New Roman" w:hAnsi="Times New Roman" w:cs="Times New Roman"/>
          <w:b/>
          <w:sz w:val="28"/>
          <w:szCs w:val="28"/>
        </w:rPr>
        <w:t>Sadu</w:t>
      </w:r>
      <w:proofErr w:type="spellEnd"/>
    </w:p>
    <w:p w:rsidR="00AB1D51" w:rsidRDefault="00591BA6" w:rsidP="005C204D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Svetski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borbe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ankiloziraju</w:t>
      </w:r>
      <w:proofErr w:type="spellEnd"/>
      <w:r>
        <w:rPr>
          <w:rFonts w:ascii="Times New Roman" w:hAnsi="Times New Roman" w:cs="Times New Roman"/>
          <w:sz w:val="28"/>
          <w:szCs w:val="28"/>
          <w:lang w:val="sr-Latn-RS"/>
        </w:rPr>
        <w:t xml:space="preserve">ćeg spondilitisa obeležen je i u Novom Sadu, </w:t>
      </w:r>
      <w:proofErr w:type="gramStart"/>
      <w:r>
        <w:rPr>
          <w:rFonts w:ascii="Times New Roman" w:hAnsi="Times New Roman" w:cs="Times New Roman"/>
          <w:sz w:val="28"/>
          <w:szCs w:val="28"/>
          <w:lang w:val="sr-Latn-RS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  <w:lang w:val="sr-Latn-RS"/>
        </w:rPr>
        <w:t xml:space="preserve"> plaži Štrand, uz podršku Novartis-a. Program je trajao od 11-13h. Prisutnima se na samom početku obratila prof. dr Ksenija Bošković, v.d. direktor Specijalne bolnice za reumatske bolesti Novi Sad, koja je istakla da je ankilozirajući spondilitis zapaljenska reumatska bolest kičme i karlice od koje boluju milioni ljudi širom sveta. Nakon toga, dr Bošković je objasnila koji su to prvi simptomi ove bolesti (jutarnja ukočenost</w:t>
      </w:r>
      <w:r w:rsidR="004777E7">
        <w:rPr>
          <w:rFonts w:ascii="Times New Roman" w:hAnsi="Times New Roman" w:cs="Times New Roman"/>
          <w:sz w:val="28"/>
          <w:szCs w:val="28"/>
          <w:lang w:val="sr-Latn-RS"/>
        </w:rPr>
        <w:t>, upala ligamenata i tetiva i bol u leđima koji traje duže od 3 meseca), da se najčešće javlja između 18. i 35. godine  života, češće kod muškaraca nego kod žena. Doktorka je upozorila na ćinjenicu da do postavljanja prave dijagnoze može da prođe između 7 i 10 godina. Potom je bilo reči o tome kako se leči ankilozirajući spondilitis (u početku fizikalna terapija i primena NSAIL lekova, potom biološka terapija- koja jedina zaustavlja promene na kičmenom stubu).</w:t>
      </w:r>
    </w:p>
    <w:p w:rsidR="004777E7" w:rsidRDefault="004777E7" w:rsidP="005C204D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Nakon toga, reč je preuzela Ljiljana Stupar, helper iz Udruženja obolelih od reumatskih bolesti- ORS. Ljiljana je predstavila značaj ORS-a i istakla da na sajtu </w:t>
      </w:r>
      <w:hyperlink r:id="rId5" w:history="1">
        <w:r w:rsidRPr="00D96240">
          <w:rPr>
            <w:rStyle w:val="Hyperlink"/>
            <w:rFonts w:ascii="Times New Roman" w:hAnsi="Times New Roman" w:cs="Times New Roman"/>
            <w:sz w:val="28"/>
            <w:szCs w:val="28"/>
            <w:lang w:val="sr-Latn-RS"/>
          </w:rPr>
          <w:t>www.ors.rs</w:t>
        </w:r>
      </w:hyperlink>
      <w:r>
        <w:rPr>
          <w:rFonts w:ascii="Times New Roman" w:hAnsi="Times New Roman" w:cs="Times New Roman"/>
          <w:sz w:val="28"/>
          <w:szCs w:val="28"/>
          <w:lang w:val="sr-Latn-RS"/>
        </w:rPr>
        <w:t xml:space="preserve"> mogu da se pronadju sve informacije i kontakti, razna predavanja, obaveštenja, brošure (između ostalog i o ankilozirajućem spondilitisu, koje su prisutni mogli da uzmu i na našem štandu). </w:t>
      </w:r>
      <w:r w:rsidR="005C204D">
        <w:rPr>
          <w:rFonts w:ascii="Times New Roman" w:hAnsi="Times New Roman" w:cs="Times New Roman"/>
          <w:sz w:val="28"/>
          <w:szCs w:val="28"/>
          <w:lang w:val="sr-Latn-RS"/>
        </w:rPr>
        <w:t xml:space="preserve">ORS je kampanjom </w:t>
      </w:r>
      <w:r w:rsidR="005C204D" w:rsidRPr="005C204D">
        <w:rPr>
          <w:rFonts w:ascii="Times New Roman" w:hAnsi="Times New Roman" w:cs="Times New Roman"/>
          <w:b/>
          <w:sz w:val="28"/>
          <w:szCs w:val="28"/>
          <w:lang w:val="sr-Latn-RS"/>
        </w:rPr>
        <w:t>„Da li prepoznajete napASt?“</w:t>
      </w:r>
      <w:r w:rsidR="005C204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5C204D">
        <w:rPr>
          <w:rFonts w:ascii="Times New Roman" w:hAnsi="Times New Roman" w:cs="Times New Roman"/>
          <w:sz w:val="28"/>
          <w:szCs w:val="28"/>
          <w:lang w:val="sr-Latn-RS"/>
        </w:rPr>
        <w:t>želeo da pošalje poruku da nije svaki bol u leđima isti i da ukaže na značaj blagovremenog prepoznavanja simptoma i postavljanja dijagnoze na vreme. Veliki broj pacijenata (70 odsto) ima problema sa obavljanjem svakodnevnih, bazičnih aktivnosti te ne iznenađuje podatak da polovina pacijenata ima problema sa spavanjem, a trećina ispoljava simptome anksioznosti i stresa. Uzimajući u obzir sve navedeno, stavljen je akcenat na redovno vežbanje i meditaciju, koje mogu pomoći da se ublaže svi ovi simptomi.</w:t>
      </w:r>
    </w:p>
    <w:p w:rsidR="005C204D" w:rsidRDefault="005C204D" w:rsidP="005C204D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Cilj kampanje koje smo sproveli bio je da se podigne svest o ovoj bolesti i njenim simptomima, značaju pravovremene (rane) dijagnoze, ali i da damo podtršku svim građanima koji imaju simptome da se jave svom lekaru opšte prakse, koji će ih potom uputiti reumatologu , te kroz holistički pristup lečenju poboljšati kvalitet života obolelih.</w:t>
      </w:r>
    </w:p>
    <w:p w:rsidR="005C204D" w:rsidRDefault="00BA3888" w:rsidP="005C204D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B0A7F68" wp14:editId="1CC69D1D">
            <wp:extent cx="4435354" cy="78581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837842_319272392913392_6291754365446754099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354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8BD6C2" wp14:editId="1FBAADFE">
            <wp:extent cx="5943600" cy="3354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235875_752317135454022_3903591137694288302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4D" w:rsidRDefault="005C204D" w:rsidP="005C204D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5C204D" w:rsidRPr="005C204D" w:rsidRDefault="005C204D" w:rsidP="005C204D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5C204D" w:rsidRPr="005C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A6"/>
    <w:rsid w:val="004777E7"/>
    <w:rsid w:val="00591BA6"/>
    <w:rsid w:val="005C204D"/>
    <w:rsid w:val="00AB1D51"/>
    <w:rsid w:val="00B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7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7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ors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1</cp:revision>
  <dcterms:created xsi:type="dcterms:W3CDTF">2021-05-09T18:49:00Z</dcterms:created>
  <dcterms:modified xsi:type="dcterms:W3CDTF">2021-05-09T19:31:00Z</dcterms:modified>
</cp:coreProperties>
</file>